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3B" w:rsidRDefault="00B00E3B" w:rsidP="001F247E">
      <w:pPr>
        <w:spacing w:before="120" w:after="120" w:line="240" w:lineRule="auto"/>
        <w:jc w:val="both"/>
        <w:rPr>
          <w:rFonts w:ascii="Times New Roman" w:hAnsi="Times New Roman" w:cs="Times New Roman"/>
          <w:b/>
          <w:sz w:val="24"/>
          <w:szCs w:val="28"/>
        </w:rPr>
      </w:pPr>
    </w:p>
    <w:p w:rsidR="001F247E" w:rsidRPr="00B00E3B" w:rsidRDefault="00751910" w:rsidP="001F247E">
      <w:pPr>
        <w:spacing w:before="120" w:after="120" w:line="240" w:lineRule="auto"/>
        <w:jc w:val="both"/>
        <w:rPr>
          <w:rFonts w:ascii="Times New Roman" w:hAnsi="Times New Roman" w:cs="Times New Roman"/>
          <w:b/>
          <w:bCs/>
          <w:szCs w:val="24"/>
        </w:rPr>
      </w:pPr>
      <w:bookmarkStart w:id="0" w:name="_GoBack"/>
      <w:bookmarkEnd w:id="0"/>
      <w:r w:rsidRPr="00B00E3B">
        <w:rPr>
          <w:rFonts w:ascii="Times New Roman" w:hAnsi="Times New Roman" w:cs="Times New Roman"/>
          <w:b/>
          <w:sz w:val="24"/>
          <w:szCs w:val="28"/>
        </w:rPr>
        <w:t>PROJE ÖNERİ FORMU</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5788"/>
      </w:tblGrid>
      <w:tr w:rsidR="001F247E" w:rsidRPr="00B00E3B" w:rsidTr="00E147A8">
        <w:tc>
          <w:tcPr>
            <w:tcW w:w="1934" w:type="dxa"/>
            <w:shd w:val="clear" w:color="auto" w:fill="BFBFBF" w:themeFill="background1" w:themeFillShade="BF"/>
            <w:vAlign w:val="center"/>
          </w:tcPr>
          <w:p w:rsidR="001F247E" w:rsidRPr="00B00E3B" w:rsidRDefault="001F247E" w:rsidP="00E147A8">
            <w:pPr>
              <w:spacing w:before="120" w:after="120"/>
              <w:jc w:val="both"/>
              <w:rPr>
                <w:rFonts w:ascii="Times New Roman" w:hAnsi="Times New Roman" w:cs="Times New Roman"/>
                <w:b/>
              </w:rPr>
            </w:pPr>
            <w:r w:rsidRPr="00B00E3B">
              <w:rPr>
                <w:rFonts w:ascii="Times New Roman" w:hAnsi="Times New Roman" w:cs="Times New Roman"/>
                <w:b/>
              </w:rPr>
              <w:t>Proje Adı</w:t>
            </w:r>
          </w:p>
        </w:tc>
        <w:tc>
          <w:tcPr>
            <w:tcW w:w="7710" w:type="dxa"/>
            <w:gridSpan w:val="4"/>
            <w:vAlign w:val="center"/>
          </w:tcPr>
          <w:p w:rsidR="001F247E" w:rsidRPr="00B00E3B" w:rsidRDefault="001F247E" w:rsidP="00E147A8">
            <w:pPr>
              <w:spacing w:before="120" w:after="120"/>
              <w:jc w:val="both"/>
              <w:rPr>
                <w:rFonts w:ascii="Times New Roman" w:hAnsi="Times New Roman" w:cs="Times New Roman"/>
              </w:rPr>
            </w:pPr>
            <w:r w:rsidRPr="00B00E3B">
              <w:rPr>
                <w:rFonts w:ascii="Times New Roman" w:hAnsi="Times New Roman" w:cs="Times New Roman"/>
              </w:rPr>
              <w:t>Projenin adını yazınız. Bu adın proje hakkında fikir veren, kısa ve özgün olmasına dikkat ediniz.</w:t>
            </w:r>
          </w:p>
        </w:tc>
      </w:tr>
      <w:tr w:rsidR="00751910" w:rsidRPr="00B00E3B" w:rsidTr="00E147A8">
        <w:tc>
          <w:tcPr>
            <w:tcW w:w="1934" w:type="dxa"/>
            <w:shd w:val="clear" w:color="auto" w:fill="BFBFBF" w:themeFill="background1" w:themeFillShade="BF"/>
            <w:vAlign w:val="center"/>
          </w:tcPr>
          <w:p w:rsidR="00751910" w:rsidRPr="00B00E3B" w:rsidRDefault="00751910" w:rsidP="008176A6">
            <w:pPr>
              <w:spacing w:before="120" w:after="120"/>
              <w:jc w:val="both"/>
              <w:rPr>
                <w:rFonts w:ascii="Times New Roman" w:hAnsi="Times New Roman" w:cs="Times New Roman"/>
                <w:b/>
              </w:rPr>
            </w:pPr>
            <w:r w:rsidRPr="00B00E3B">
              <w:rPr>
                <w:rFonts w:ascii="Times New Roman" w:hAnsi="Times New Roman" w:cs="Times New Roman"/>
                <w:b/>
              </w:rPr>
              <w:t>Proje Amaç (</w:t>
            </w:r>
            <w:proofErr w:type="spellStart"/>
            <w:r w:rsidRPr="00B00E3B">
              <w:rPr>
                <w:rFonts w:ascii="Times New Roman" w:hAnsi="Times New Roman" w:cs="Times New Roman"/>
                <w:b/>
              </w:rPr>
              <w:t>lar</w:t>
            </w:r>
            <w:proofErr w:type="spellEnd"/>
            <w:r w:rsidRPr="00B00E3B">
              <w:rPr>
                <w:rFonts w:ascii="Times New Roman" w:hAnsi="Times New Roman" w:cs="Times New Roman"/>
                <w:b/>
              </w:rPr>
              <w:t>)ı</w:t>
            </w:r>
          </w:p>
        </w:tc>
        <w:tc>
          <w:tcPr>
            <w:tcW w:w="7710" w:type="dxa"/>
            <w:gridSpan w:val="4"/>
            <w:vAlign w:val="center"/>
          </w:tcPr>
          <w:p w:rsidR="00751910" w:rsidRPr="00B00E3B" w:rsidRDefault="00751910" w:rsidP="008176A6">
            <w:pPr>
              <w:spacing w:before="120" w:after="120"/>
              <w:jc w:val="both"/>
              <w:rPr>
                <w:rFonts w:ascii="Times New Roman" w:hAnsi="Times New Roman" w:cs="Times New Roman"/>
              </w:rPr>
            </w:pPr>
            <w:r w:rsidRPr="00B00E3B">
              <w:rPr>
                <w:rFonts w:ascii="Times New Roman" w:hAnsi="Times New Roman" w:cs="Times New Roman"/>
              </w:rPr>
              <w:t>Projenin ortaya çıkma gerekçesi olan sorunlara yönelik sağlayacağı çözümleri dikkate alarak projenin tamamlanması ile birlikte ulaşılacak hedef(</w:t>
            </w:r>
            <w:proofErr w:type="spellStart"/>
            <w:r w:rsidRPr="00B00E3B">
              <w:rPr>
                <w:rFonts w:ascii="Times New Roman" w:hAnsi="Times New Roman" w:cs="Times New Roman"/>
              </w:rPr>
              <w:t>ler</w:t>
            </w:r>
            <w:proofErr w:type="spellEnd"/>
            <w:r w:rsidRPr="00B00E3B">
              <w:rPr>
                <w:rFonts w:ascii="Times New Roman" w:hAnsi="Times New Roman" w:cs="Times New Roman"/>
              </w:rPr>
              <w:t>)i yazınız.</w:t>
            </w:r>
          </w:p>
        </w:tc>
      </w:tr>
      <w:tr w:rsidR="00751910" w:rsidRPr="00B00E3B" w:rsidTr="00B00E3B">
        <w:trPr>
          <w:trHeight w:val="1024"/>
        </w:trPr>
        <w:tc>
          <w:tcPr>
            <w:tcW w:w="1934" w:type="dxa"/>
            <w:shd w:val="clear" w:color="auto" w:fill="BFBFBF" w:themeFill="background1" w:themeFillShade="BF"/>
            <w:vAlign w:val="center"/>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 xml:space="preserve">Proje İrtibat Kişisi </w:t>
            </w:r>
          </w:p>
        </w:tc>
        <w:tc>
          <w:tcPr>
            <w:tcW w:w="7710" w:type="dxa"/>
            <w:gridSpan w:val="4"/>
            <w:vAlign w:val="center"/>
          </w:tcPr>
          <w:p w:rsidR="00751910" w:rsidRPr="00B00E3B" w:rsidRDefault="00751910" w:rsidP="00B00E3B">
            <w:pPr>
              <w:spacing w:after="0"/>
              <w:jc w:val="both"/>
              <w:rPr>
                <w:rFonts w:ascii="Times New Roman" w:hAnsi="Times New Roman" w:cs="Times New Roman"/>
              </w:rPr>
            </w:pPr>
            <w:r w:rsidRPr="00B00E3B">
              <w:rPr>
                <w:rFonts w:ascii="Times New Roman" w:hAnsi="Times New Roman" w:cs="Times New Roman"/>
              </w:rPr>
              <w:t>Adı Soyadı</w:t>
            </w:r>
          </w:p>
          <w:p w:rsidR="00751910" w:rsidRPr="00B00E3B" w:rsidRDefault="00751910" w:rsidP="00B00E3B">
            <w:pPr>
              <w:spacing w:after="0"/>
              <w:jc w:val="both"/>
              <w:rPr>
                <w:rFonts w:ascii="Times New Roman" w:hAnsi="Times New Roman" w:cs="Times New Roman"/>
              </w:rPr>
            </w:pPr>
            <w:proofErr w:type="spellStart"/>
            <w:r w:rsidRPr="00B00E3B">
              <w:rPr>
                <w:rFonts w:ascii="Times New Roman" w:hAnsi="Times New Roman" w:cs="Times New Roman"/>
              </w:rPr>
              <w:t>Email</w:t>
            </w:r>
            <w:proofErr w:type="spellEnd"/>
            <w:r w:rsidRPr="00B00E3B">
              <w:rPr>
                <w:rFonts w:ascii="Times New Roman" w:hAnsi="Times New Roman" w:cs="Times New Roman"/>
              </w:rPr>
              <w:t xml:space="preserve"> Adresi</w:t>
            </w:r>
          </w:p>
          <w:p w:rsidR="00751910" w:rsidRPr="00B00E3B" w:rsidRDefault="00751910" w:rsidP="00B00E3B">
            <w:pPr>
              <w:spacing w:after="0"/>
              <w:jc w:val="both"/>
              <w:rPr>
                <w:rFonts w:ascii="Times New Roman" w:hAnsi="Times New Roman" w:cs="Times New Roman"/>
              </w:rPr>
            </w:pPr>
            <w:r w:rsidRPr="00B00E3B">
              <w:rPr>
                <w:rFonts w:ascii="Times New Roman" w:hAnsi="Times New Roman" w:cs="Times New Roman"/>
              </w:rPr>
              <w:t>Telefon</w:t>
            </w:r>
          </w:p>
        </w:tc>
      </w:tr>
      <w:tr w:rsidR="00751910" w:rsidRPr="00B00E3B" w:rsidTr="00B00E3B">
        <w:trPr>
          <w:trHeight w:val="855"/>
        </w:trPr>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 xml:space="preserve">Proje Uygulayıcıları </w:t>
            </w:r>
          </w:p>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Yararlanıcı</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 xml:space="preserve">Projenin yürütülmesinden doğrudan sorumlu olacak ve “Başvuru Sahibinin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kurum/kuruluşu (başvuru sahibi) yazınız.</w:t>
            </w:r>
          </w:p>
        </w:tc>
      </w:tr>
      <w:tr w:rsidR="00751910" w:rsidRPr="00B00E3B" w:rsidTr="00B00E3B">
        <w:trPr>
          <w:trHeight w:val="1480"/>
        </w:trPr>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Ortaklar</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 xml:space="preserve">Projenin yürütülmesi sürecinde veya sonucunda doğrudan veya dolaylı fayda veya menfaat elde ederek bunun karşılığında yararlanıcıya projenin yürütülmesinde katkıda bulunacak ve “Ortaklık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kurum ve kuruluşları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İştirakçiler</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yürütülmesi sürecinde veya sonucunda, doğrudan fayda veya menfaat elde etmeden yararlanıcıya projenin yürütülmesinde katkıda bulunacak (</w:t>
            </w:r>
            <w:proofErr w:type="gramStart"/>
            <w:r w:rsidRPr="00B00E3B">
              <w:rPr>
                <w:rFonts w:ascii="Times New Roman" w:hAnsi="Times New Roman" w:cs="Times New Roman"/>
              </w:rPr>
              <w:t>sponsorluk</w:t>
            </w:r>
            <w:proofErr w:type="gramEnd"/>
            <w:r w:rsidRPr="00B00E3B">
              <w:rPr>
                <w:rFonts w:ascii="Times New Roman" w:hAnsi="Times New Roman" w:cs="Times New Roman"/>
              </w:rPr>
              <w:t xml:space="preserve">, teknik destek sağlama vb.) ve “İştirakçi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gerçek veya tüzel kişileri yazınız.</w:t>
            </w:r>
          </w:p>
        </w:tc>
      </w:tr>
      <w:tr w:rsidR="00751910" w:rsidRPr="00B00E3B" w:rsidTr="004F0487">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Mali Bilgiler</w:t>
            </w: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Bütçe</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Projenin tahmini toplam bütçesini “TL” olarak yazınız.</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Destek Miktarı</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Talep edilen katkı (hibe) miktarını “TL” olarak yazınız.</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Destek Oranı</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 (Destek Miktarı / Bütçe) x 100</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Temel Bütçe Kalemleri</w:t>
            </w:r>
          </w:p>
        </w:tc>
        <w:tc>
          <w:tcPr>
            <w:tcW w:w="5788" w:type="dxa"/>
            <w:vAlign w:val="center"/>
          </w:tcPr>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Makine / </w:t>
            </w:r>
            <w:proofErr w:type="gramStart"/>
            <w:r w:rsidRPr="00B00E3B">
              <w:rPr>
                <w:rFonts w:ascii="Times New Roman" w:hAnsi="Times New Roman" w:cs="Times New Roman"/>
              </w:rPr>
              <w:t>Ekipman :</w:t>
            </w:r>
            <w:proofErr w:type="gramEnd"/>
          </w:p>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Yapım İşi (İnşaat) : </w:t>
            </w:r>
          </w:p>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Eğitim / </w:t>
            </w:r>
            <w:proofErr w:type="gramStart"/>
            <w:r w:rsidRPr="00B00E3B">
              <w:rPr>
                <w:rFonts w:ascii="Times New Roman" w:hAnsi="Times New Roman" w:cs="Times New Roman"/>
              </w:rPr>
              <w:t>Danışmanlık :</w:t>
            </w:r>
            <w:proofErr w:type="gramEnd"/>
            <w:r w:rsidRPr="00B00E3B">
              <w:rPr>
                <w:rFonts w:ascii="Times New Roman" w:hAnsi="Times New Roman" w:cs="Times New Roman"/>
              </w:rPr>
              <w:t xml:space="preserve"> </w:t>
            </w:r>
          </w:p>
          <w:p w:rsidR="00751910" w:rsidRPr="00B00E3B" w:rsidRDefault="00751910" w:rsidP="00751910">
            <w:pPr>
              <w:spacing w:before="120" w:after="120"/>
              <w:jc w:val="both"/>
              <w:rPr>
                <w:rFonts w:ascii="Times New Roman" w:hAnsi="Times New Roman" w:cs="Times New Roman"/>
              </w:rPr>
            </w:pPr>
            <w:proofErr w:type="gramStart"/>
            <w:r w:rsidRPr="00B00E3B">
              <w:rPr>
                <w:rFonts w:ascii="Times New Roman" w:hAnsi="Times New Roman" w:cs="Times New Roman"/>
              </w:rPr>
              <w:t>Diğer :</w:t>
            </w:r>
            <w:proofErr w:type="gramEnd"/>
            <w:r w:rsidRPr="00B00E3B">
              <w:rPr>
                <w:rFonts w:ascii="Times New Roman" w:hAnsi="Times New Roman" w:cs="Times New Roman"/>
              </w:rPr>
              <w:t xml:space="preserve"> </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Proje Konusu ve Sorun Tanımı</w:t>
            </w:r>
          </w:p>
        </w:tc>
        <w:tc>
          <w:tcPr>
            <w:tcW w:w="7710" w:type="dxa"/>
            <w:gridSpan w:val="4"/>
            <w:tcMar>
              <w:top w:w="57" w:type="dxa"/>
              <w:left w:w="113" w:type="dxa"/>
              <w:bottom w:w="57" w:type="dxa"/>
              <w:right w:w="113" w:type="dxa"/>
            </w:tcMar>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 konusunun ilişkili olduğu öncelik(</w:t>
            </w:r>
            <w:proofErr w:type="spellStart"/>
            <w:r w:rsidRPr="00B00E3B">
              <w:rPr>
                <w:rFonts w:ascii="Times New Roman" w:hAnsi="Times New Roman" w:cs="Times New Roman"/>
              </w:rPr>
              <w:t>ler</w:t>
            </w:r>
            <w:proofErr w:type="spellEnd"/>
            <w:r w:rsidRPr="00B00E3B">
              <w:rPr>
                <w:rFonts w:ascii="Times New Roman" w:hAnsi="Times New Roman" w:cs="Times New Roman"/>
              </w:rPr>
              <w:t>)i aşağıdaki tabloyu işaretleyerek belirtiniz ve bu öncelikle ilişkili olarak projenin ortaya çıkmasına sebep olan temel sosyal sorunları tanımlayınız.</w:t>
            </w:r>
          </w:p>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Öncelik 1: İstihdam Edilebilirliği Artırmak</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 xml:space="preserve">Öncelik 2: Sosyal Girişimcilik ve Yenilikçilik </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lastRenderedPageBreak/>
                    <w:t>Öncelik 3: Sosyal İçerme</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 xml:space="preserve">Öncelik 4: Sosyal Sorumluluk </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bl>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Sosyal Sorun Tanımı (Arka Plan, Gerekçe)</w:t>
            </w:r>
          </w:p>
          <w:p w:rsidR="00751910" w:rsidRPr="00B00E3B" w:rsidRDefault="00751910" w:rsidP="00A87399">
            <w:pPr>
              <w:spacing w:before="120" w:after="120"/>
              <w:jc w:val="both"/>
              <w:rPr>
                <w:rFonts w:ascii="Times New Roman" w:hAnsi="Times New Roman" w:cs="Times New Roman"/>
              </w:rPr>
            </w:pPr>
            <w:r w:rsidRPr="00B00E3B">
              <w:rPr>
                <w:rFonts w:ascii="Times New Roman" w:hAnsi="Times New Roman" w:cs="Times New Roman"/>
              </w:rPr>
              <w:t>Sosyal sorunun tanımlanmasında,</w:t>
            </w:r>
            <w:r w:rsidRPr="00B00E3B">
              <w:rPr>
                <w:rFonts w:ascii="Times New Roman" w:hAnsi="Times New Roman" w:cs="Times New Roman"/>
                <w:b/>
              </w:rPr>
              <w:t xml:space="preserve"> </w:t>
            </w:r>
            <w:r w:rsidRPr="00B00E3B">
              <w:rPr>
                <w:rFonts w:ascii="Times New Roman" w:hAnsi="Times New Roman" w:cs="Times New Roman"/>
              </w:rPr>
              <w:t>İl</w:t>
            </w:r>
            <w:r w:rsidR="00A87399" w:rsidRPr="00B00E3B">
              <w:rPr>
                <w:rFonts w:ascii="Times New Roman" w:hAnsi="Times New Roman" w:cs="Times New Roman"/>
              </w:rPr>
              <w:t>/Bölge</w:t>
            </w:r>
            <w:r w:rsidRPr="00B00E3B">
              <w:rPr>
                <w:rFonts w:ascii="Times New Roman" w:hAnsi="Times New Roman" w:cs="Times New Roman"/>
              </w:rPr>
              <w:t xml:space="preserve"> baz</w:t>
            </w:r>
            <w:r w:rsidR="00A87399" w:rsidRPr="00B00E3B">
              <w:rPr>
                <w:rFonts w:ascii="Times New Roman" w:hAnsi="Times New Roman" w:cs="Times New Roman"/>
              </w:rPr>
              <w:t>ındaki Sosyal Analiz Raporları, Sosyal</w:t>
            </w:r>
            <w:r w:rsidRPr="00B00E3B">
              <w:rPr>
                <w:rFonts w:ascii="Times New Roman" w:hAnsi="Times New Roman" w:cs="Times New Roman"/>
              </w:rPr>
              <w:t xml:space="preserve"> Sorun Tespit Çalışması Çıktıları veya Ajansın diğer sosyal politika içerikli araştırma analiz ve raporlarına atıf yapılmalıdır.  </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lastRenderedPageBreak/>
              <w:t>Proje Özeti</w:t>
            </w:r>
          </w:p>
        </w:tc>
        <w:tc>
          <w:tcPr>
            <w:tcW w:w="7710" w:type="dxa"/>
            <w:gridSpan w:val="4"/>
            <w:shd w:val="clear" w:color="auto" w:fill="FFFFFF" w:themeFill="background1"/>
            <w:vAlign w:val="center"/>
          </w:tcPr>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Proje kapsamında gerçekleştirilecek temel faaliyetleri, kurulacak tesisi, oluşturulacak altyapıyı ya da geliştirilecek hizmet modelini ve proje sonunda elde edilecek çıktılar ile olumlu değişimleri (performans göstergeleri) yazınız.</w:t>
            </w:r>
          </w:p>
        </w:tc>
      </w:tr>
      <w:tr w:rsidR="00751910" w:rsidRPr="00B00E3B" w:rsidTr="00E147A8">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Uygulama Yeri</w:t>
            </w:r>
          </w:p>
        </w:tc>
        <w:tc>
          <w:tcPr>
            <w:tcW w:w="992" w:type="dxa"/>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İl</w:t>
            </w:r>
          </w:p>
        </w:tc>
        <w:tc>
          <w:tcPr>
            <w:tcW w:w="6718"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uygulanacağı ili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992" w:type="dxa"/>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İlçe(</w:t>
            </w:r>
            <w:proofErr w:type="spellStart"/>
            <w:r w:rsidRPr="00B00E3B">
              <w:rPr>
                <w:rFonts w:ascii="Times New Roman" w:hAnsi="Times New Roman" w:cs="Times New Roman"/>
                <w:b/>
              </w:rPr>
              <w:t>ler</w:t>
            </w:r>
            <w:proofErr w:type="spellEnd"/>
            <w:r w:rsidRPr="00B00E3B">
              <w:rPr>
                <w:rFonts w:ascii="Times New Roman" w:hAnsi="Times New Roman" w:cs="Times New Roman"/>
                <w:b/>
              </w:rPr>
              <w:t>)</w:t>
            </w:r>
          </w:p>
        </w:tc>
        <w:tc>
          <w:tcPr>
            <w:tcW w:w="6718"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uygulanacağı ilçe (</w:t>
            </w:r>
            <w:proofErr w:type="spellStart"/>
            <w:r w:rsidRPr="00B00E3B">
              <w:rPr>
                <w:rFonts w:ascii="Times New Roman" w:hAnsi="Times New Roman" w:cs="Times New Roman"/>
              </w:rPr>
              <w:t>ler</w:t>
            </w:r>
            <w:proofErr w:type="spellEnd"/>
            <w:r w:rsidRPr="00B00E3B">
              <w:rPr>
                <w:rFonts w:ascii="Times New Roman" w:hAnsi="Times New Roman" w:cs="Times New Roman"/>
              </w:rPr>
              <w:t>)i yazınız.</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Uygulama Süresi</w:t>
            </w:r>
          </w:p>
        </w:tc>
        <w:tc>
          <w:tcPr>
            <w:tcW w:w="7710" w:type="dxa"/>
            <w:gridSpan w:val="4"/>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uygulama süresini “Ay” olarak yazınız. Bu destek kapsamında azami uygulama süresi 18 aydır.</w:t>
            </w:r>
          </w:p>
        </w:tc>
      </w:tr>
      <w:tr w:rsidR="00751910" w:rsidRPr="00B00E3B" w:rsidTr="00E147A8">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Faydalanıcılar</w:t>
            </w:r>
          </w:p>
        </w:tc>
        <w:tc>
          <w:tcPr>
            <w:tcW w:w="1701" w:type="dxa"/>
            <w:gridSpan w:val="2"/>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Hedef Gruplar</w:t>
            </w:r>
          </w:p>
        </w:tc>
        <w:tc>
          <w:tcPr>
            <w:tcW w:w="6009" w:type="dxa"/>
            <w:gridSpan w:val="2"/>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701" w:type="dxa"/>
            <w:gridSpan w:val="2"/>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Nihai Faydalanıcılar</w:t>
            </w:r>
          </w:p>
        </w:tc>
        <w:tc>
          <w:tcPr>
            <w:tcW w:w="6009" w:type="dxa"/>
            <w:gridSpan w:val="2"/>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tamamlanması ile birlikte orta-uzun vadede (1-5 yıl) proje sonuçlarından doğrudan ya da dolaylı fayda sağlayacak olan kişi, grup, kurum ve kuruluşları yazınız.</w:t>
            </w:r>
          </w:p>
        </w:tc>
      </w:tr>
    </w:tbl>
    <w:p w:rsidR="001F247E" w:rsidRDefault="001F247E" w:rsidP="001F247E">
      <w:pPr>
        <w:spacing w:before="120" w:after="120" w:line="240" w:lineRule="auto"/>
        <w:jc w:val="both"/>
        <w:rPr>
          <w:rFonts w:ascii="Times New Roman" w:hAnsi="Times New Roman" w:cs="Times New Roman"/>
          <w:b/>
          <w:sz w:val="24"/>
          <w:szCs w:val="24"/>
        </w:rPr>
      </w:pPr>
    </w:p>
    <w:p w:rsidR="00874958" w:rsidRDefault="00B00E3B" w:rsidP="00B00E3B">
      <w:pPr>
        <w:jc w:val="both"/>
      </w:pPr>
      <w:r w:rsidRPr="00B00E3B">
        <w:rPr>
          <w:b/>
        </w:rPr>
        <w:t>Not:</w:t>
      </w:r>
      <w:r>
        <w:t xml:space="preserve"> </w:t>
      </w:r>
      <w:r w:rsidR="00A87399">
        <w:t>Proje Öneri Formu sadece proje fikirlerini toplamak amacıyla doldurulacak olup, Ajansımız tarafından uygun bulunan proje fikirleri Ajans koordinasyonunda geliştirilerek ikinci aşamada ayrıca Proje Bilgi Formu doldurulacaktır.</w:t>
      </w:r>
    </w:p>
    <w:sectPr w:rsidR="0087495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910" w:rsidRDefault="00751910" w:rsidP="00751910">
      <w:pPr>
        <w:spacing w:after="0" w:line="240" w:lineRule="auto"/>
      </w:pPr>
      <w:r>
        <w:separator/>
      </w:r>
    </w:p>
  </w:endnote>
  <w:endnote w:type="continuationSeparator" w:id="0">
    <w:p w:rsidR="00751910" w:rsidRDefault="00751910" w:rsidP="007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910" w:rsidRDefault="00751910" w:rsidP="00751910">
      <w:pPr>
        <w:spacing w:after="0" w:line="240" w:lineRule="auto"/>
      </w:pPr>
      <w:r>
        <w:separator/>
      </w:r>
    </w:p>
  </w:footnote>
  <w:footnote w:type="continuationSeparator" w:id="0">
    <w:p w:rsidR="00751910" w:rsidRDefault="00751910" w:rsidP="007519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10" w:rsidRDefault="00751910" w:rsidP="00751910">
    <w:pPr>
      <w:pStyle w:val="stbilgi"/>
      <w:jc w:val="center"/>
    </w:pPr>
    <w:r>
      <w:rPr>
        <w:noProof/>
        <w:lang w:eastAsia="tr-TR"/>
      </w:rPr>
      <w:drawing>
        <wp:inline distT="0" distB="0" distL="0" distR="0" wp14:anchorId="06770D4F">
          <wp:extent cx="1387928" cy="609154"/>
          <wp:effectExtent l="0" t="0" r="317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405" cy="609802"/>
                  </a:xfrm>
                  <a:prstGeom prst="rect">
                    <a:avLst/>
                  </a:prstGeom>
                  <a:noFill/>
                </pic:spPr>
              </pic:pic>
            </a:graphicData>
          </a:graphic>
        </wp:inline>
      </w:drawing>
    </w:r>
    <w:r>
      <w:rPr>
        <w:noProof/>
        <w:lang w:eastAsia="tr-TR"/>
      </w:rPr>
      <w:drawing>
        <wp:inline distT="0" distB="0" distL="0" distR="0" wp14:anchorId="52568859" wp14:editId="5CB99FD0">
          <wp:extent cx="2084615" cy="589958"/>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8188" cy="59096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22F95"/>
    <w:multiLevelType w:val="hybridMultilevel"/>
    <w:tmpl w:val="6A9C5964"/>
    <w:lvl w:ilvl="0" w:tplc="F8186F6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B0"/>
    <w:rsid w:val="001F247E"/>
    <w:rsid w:val="006205B0"/>
    <w:rsid w:val="00751910"/>
    <w:rsid w:val="00874958"/>
    <w:rsid w:val="00A87399"/>
    <w:rsid w:val="00B00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7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1F247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1F24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9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1910"/>
  </w:style>
  <w:style w:type="paragraph" w:styleId="Altbilgi">
    <w:name w:val="footer"/>
    <w:basedOn w:val="Normal"/>
    <w:link w:val="AltbilgiChar"/>
    <w:uiPriority w:val="99"/>
    <w:unhideWhenUsed/>
    <w:rsid w:val="007519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1910"/>
  </w:style>
  <w:style w:type="paragraph" w:styleId="BalonMetni">
    <w:name w:val="Balloon Text"/>
    <w:basedOn w:val="Normal"/>
    <w:link w:val="BalonMetniChar"/>
    <w:uiPriority w:val="99"/>
    <w:semiHidden/>
    <w:unhideWhenUsed/>
    <w:rsid w:val="007519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9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47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1F247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1F24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9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1910"/>
  </w:style>
  <w:style w:type="paragraph" w:styleId="Altbilgi">
    <w:name w:val="footer"/>
    <w:basedOn w:val="Normal"/>
    <w:link w:val="AltbilgiChar"/>
    <w:uiPriority w:val="99"/>
    <w:unhideWhenUsed/>
    <w:rsid w:val="007519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1910"/>
  </w:style>
  <w:style w:type="paragraph" w:styleId="BalonMetni">
    <w:name w:val="Balloon Text"/>
    <w:basedOn w:val="Normal"/>
    <w:link w:val="BalonMetniChar"/>
    <w:uiPriority w:val="99"/>
    <w:semiHidden/>
    <w:unhideWhenUsed/>
    <w:rsid w:val="007519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5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476</Words>
  <Characters>2718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Songül Mercik</cp:lastModifiedBy>
  <cp:revision>4</cp:revision>
  <dcterms:created xsi:type="dcterms:W3CDTF">2020-03-09T06:31:00Z</dcterms:created>
  <dcterms:modified xsi:type="dcterms:W3CDTF">2020-03-10T07:53:00Z</dcterms:modified>
</cp:coreProperties>
</file>